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F8" w:rsidRPr="009376ED" w:rsidRDefault="009376ED">
      <w:pPr>
        <w:rPr>
          <w:b/>
          <w:sz w:val="32"/>
        </w:rPr>
      </w:pPr>
      <w:r w:rsidRPr="009376ED">
        <w:rPr>
          <w:b/>
          <w:sz w:val="32"/>
        </w:rPr>
        <w:t>Leistungsverzeichnis</w:t>
      </w:r>
    </w:p>
    <w:p w:rsidR="009376ED" w:rsidRDefault="009376ED" w:rsidP="009376ED">
      <w:r w:rsidRPr="009376ED">
        <w:t>Aufstellung der Leistungspositionen</w:t>
      </w:r>
    </w:p>
    <w:p w:rsidR="009376ED" w:rsidRDefault="009376ED" w:rsidP="007307C1">
      <w:pPr>
        <w:pBdr>
          <w:bottom w:val="single" w:sz="4" w:space="1" w:color="auto"/>
        </w:pBdr>
        <w:spacing w:after="0"/>
      </w:pPr>
    </w:p>
    <w:p w:rsidR="007307C1" w:rsidRPr="009376ED" w:rsidRDefault="007307C1" w:rsidP="007307C1">
      <w:pPr>
        <w:spacing w:after="0"/>
      </w:pPr>
    </w:p>
    <w:p w:rsidR="009376ED" w:rsidRDefault="00FF6CED" w:rsidP="00FF6CED">
      <w:pPr>
        <w:ind w:left="993" w:hanging="993"/>
      </w:pPr>
      <w:r>
        <w:rPr>
          <w:b/>
        </w:rPr>
        <w:t>Projekt:</w:t>
      </w:r>
      <w:r>
        <w:rPr>
          <w:b/>
        </w:rPr>
        <w:tab/>
      </w:r>
      <w:r>
        <w:t xml:space="preserve">Softwarewartung, Anpassung und Weiterentwicklung des Interreg AT-HU </w:t>
      </w:r>
      <w:proofErr w:type="spellStart"/>
      <w:r>
        <w:t>Monitoringsystems</w:t>
      </w:r>
      <w:proofErr w:type="spellEnd"/>
      <w:r>
        <w:t xml:space="preserve"> </w:t>
      </w:r>
      <w:proofErr w:type="spellStart"/>
      <w:r>
        <w:t>Jems</w:t>
      </w:r>
      <w:proofErr w:type="spellEnd"/>
    </w:p>
    <w:p w:rsidR="007307C1" w:rsidRDefault="007307C1"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68"/>
        <w:gridCol w:w="2263"/>
      </w:tblGrid>
      <w:tr w:rsidR="003F2372" w:rsidRPr="008D22AF" w:rsidTr="003F237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F2372" w:rsidRPr="002C3A4D" w:rsidRDefault="003F2372" w:rsidP="003F2372">
            <w:pPr>
              <w:spacing w:before="60" w:after="60"/>
              <w:rPr>
                <w:b/>
              </w:rPr>
            </w:pPr>
            <w:r w:rsidRPr="002C3A4D">
              <w:rPr>
                <w:b/>
              </w:rPr>
              <w:t>Beschreibung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372" w:rsidRPr="002C3A4D" w:rsidRDefault="003F2372" w:rsidP="003F2372">
            <w:pPr>
              <w:spacing w:before="60" w:after="60"/>
              <w:rPr>
                <w:b/>
              </w:rPr>
            </w:pPr>
            <w:r w:rsidRPr="002C3A4D">
              <w:rPr>
                <w:b/>
              </w:rPr>
              <w:t>Einheitspreis</w:t>
            </w:r>
            <w:r>
              <w:rPr>
                <w:b/>
              </w:rPr>
              <w:t xml:space="preserve"> in EUR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F2372" w:rsidRPr="002C3A4D" w:rsidRDefault="003F2372" w:rsidP="003F2372">
            <w:pPr>
              <w:spacing w:before="60" w:after="60"/>
              <w:rPr>
                <w:b/>
              </w:rPr>
            </w:pPr>
            <w:r w:rsidRPr="002C3A4D">
              <w:rPr>
                <w:b/>
              </w:rPr>
              <w:t>Gesamtpreis</w:t>
            </w:r>
            <w:r>
              <w:rPr>
                <w:b/>
              </w:rPr>
              <w:t xml:space="preserve"> in EUR</w:t>
            </w:r>
          </w:p>
        </w:tc>
      </w:tr>
      <w:tr w:rsidR="003F2372" w:rsidRPr="008D22AF" w:rsidTr="003F2372">
        <w:tc>
          <w:tcPr>
            <w:tcW w:w="4531" w:type="dxa"/>
            <w:tcBorders>
              <w:top w:val="single" w:sz="4" w:space="0" w:color="auto"/>
            </w:tcBorders>
          </w:tcPr>
          <w:p w:rsidR="003F2372" w:rsidRPr="008D22AF" w:rsidRDefault="003F2372" w:rsidP="008D22AF">
            <w:pPr>
              <w:spacing w:before="60" w:after="6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2372" w:rsidRPr="002C3A4D" w:rsidRDefault="003F2372" w:rsidP="008D22AF">
            <w:pPr>
              <w:spacing w:before="60" w:after="60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3F2372" w:rsidRPr="002C3A4D" w:rsidRDefault="003F2372" w:rsidP="008D22AF">
            <w:pPr>
              <w:spacing w:before="60" w:after="60"/>
              <w:rPr>
                <w:b/>
              </w:rPr>
            </w:pPr>
          </w:p>
        </w:tc>
      </w:tr>
      <w:tr w:rsidR="003F2372" w:rsidRPr="008D22AF" w:rsidTr="003F2372">
        <w:tc>
          <w:tcPr>
            <w:tcW w:w="4531" w:type="dxa"/>
            <w:shd w:val="clear" w:color="auto" w:fill="FBE4D5" w:themeFill="accent2" w:themeFillTint="33"/>
          </w:tcPr>
          <w:p w:rsidR="003F2372" w:rsidRPr="008D22AF" w:rsidRDefault="003F2372" w:rsidP="008D22AF">
            <w:pPr>
              <w:spacing w:before="60" w:after="60"/>
              <w:rPr>
                <w:b/>
              </w:rPr>
            </w:pPr>
            <w:r w:rsidRPr="003F2372">
              <w:rPr>
                <w:b/>
              </w:rPr>
              <w:t>Leistungspaket 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F2372" w:rsidRPr="002C3A4D" w:rsidRDefault="003F2372" w:rsidP="008D22AF">
            <w:pPr>
              <w:spacing w:before="60" w:after="60"/>
              <w:rPr>
                <w:b/>
              </w:rPr>
            </w:pPr>
          </w:p>
        </w:tc>
        <w:tc>
          <w:tcPr>
            <w:tcW w:w="2263" w:type="dxa"/>
            <w:shd w:val="clear" w:color="auto" w:fill="FBE4D5" w:themeFill="accent2" w:themeFillTint="33"/>
          </w:tcPr>
          <w:p w:rsidR="003F2372" w:rsidRPr="002C3A4D" w:rsidRDefault="003F2372" w:rsidP="008D22AF">
            <w:pPr>
              <w:spacing w:before="60" w:after="60"/>
              <w:rPr>
                <w:b/>
              </w:rPr>
            </w:pPr>
          </w:p>
        </w:tc>
      </w:tr>
      <w:tr w:rsidR="008D22AF" w:rsidRPr="008D22AF" w:rsidTr="008D22AF">
        <w:tc>
          <w:tcPr>
            <w:tcW w:w="4531" w:type="dxa"/>
          </w:tcPr>
          <w:p w:rsidR="008D22AF" w:rsidRPr="008D22AF" w:rsidRDefault="008D22AF" w:rsidP="008D22AF">
            <w:pPr>
              <w:spacing w:before="60" w:after="60"/>
              <w:rPr>
                <w:b/>
              </w:rPr>
            </w:pPr>
            <w:r w:rsidRPr="001904CB">
              <w:rPr>
                <w:b/>
              </w:rPr>
              <w:t>Wartung und Support</w:t>
            </w:r>
            <w:r>
              <w:rPr>
                <w:b/>
              </w:rPr>
              <w:t xml:space="preserve"> – voller Umfang</w:t>
            </w:r>
          </w:p>
        </w:tc>
        <w:tc>
          <w:tcPr>
            <w:tcW w:w="2268" w:type="dxa"/>
          </w:tcPr>
          <w:p w:rsidR="008D22AF" w:rsidRPr="008D22AF" w:rsidRDefault="008D22AF" w:rsidP="008D22AF">
            <w:pPr>
              <w:spacing w:before="60" w:after="60"/>
            </w:pPr>
          </w:p>
        </w:tc>
        <w:tc>
          <w:tcPr>
            <w:tcW w:w="2263" w:type="dxa"/>
          </w:tcPr>
          <w:p w:rsidR="008D22AF" w:rsidRPr="008D22AF" w:rsidRDefault="008D22AF" w:rsidP="008D22AF">
            <w:pPr>
              <w:spacing w:before="60" w:after="60"/>
            </w:pPr>
          </w:p>
        </w:tc>
      </w:tr>
      <w:tr w:rsidR="008D22AF" w:rsidRPr="008D22AF" w:rsidTr="008D22AF">
        <w:trPr>
          <w:trHeight w:val="567"/>
        </w:trPr>
        <w:tc>
          <w:tcPr>
            <w:tcW w:w="4531" w:type="dxa"/>
          </w:tcPr>
          <w:p w:rsidR="008D22AF" w:rsidRDefault="008D22AF" w:rsidP="008D22AF">
            <w:pPr>
              <w:spacing w:before="60" w:after="60"/>
              <w:jc w:val="right"/>
            </w:pPr>
            <w:r w:rsidRPr="00304593">
              <w:t>monatlich</w:t>
            </w:r>
          </w:p>
        </w:tc>
        <w:tc>
          <w:tcPr>
            <w:tcW w:w="2268" w:type="dxa"/>
          </w:tcPr>
          <w:p w:rsidR="008D22AF" w:rsidRPr="000401D8" w:rsidRDefault="008D22AF" w:rsidP="008D22AF">
            <w:pPr>
              <w:spacing w:before="60" w:after="60"/>
              <w:jc w:val="center"/>
            </w:pPr>
            <w:r>
              <w:t>..............................</w:t>
            </w:r>
          </w:p>
        </w:tc>
        <w:tc>
          <w:tcPr>
            <w:tcW w:w="2263" w:type="dxa"/>
          </w:tcPr>
          <w:p w:rsidR="008D22AF" w:rsidRPr="000401D8" w:rsidRDefault="008D22AF" w:rsidP="008D22AF">
            <w:pPr>
              <w:spacing w:before="60" w:after="60"/>
              <w:jc w:val="center"/>
            </w:pPr>
            <w:r>
              <w:t>..............................</w:t>
            </w:r>
          </w:p>
        </w:tc>
      </w:tr>
      <w:tr w:rsidR="008D22AF" w:rsidRPr="008D22AF" w:rsidTr="008D22AF">
        <w:tc>
          <w:tcPr>
            <w:tcW w:w="4531" w:type="dxa"/>
          </w:tcPr>
          <w:p w:rsidR="008D22AF" w:rsidRPr="008D22AF" w:rsidRDefault="008D22AF" w:rsidP="008D22AF">
            <w:pPr>
              <w:spacing w:before="60" w:after="60"/>
              <w:rPr>
                <w:b/>
              </w:rPr>
            </w:pPr>
            <w:r w:rsidRPr="001904CB">
              <w:rPr>
                <w:b/>
              </w:rPr>
              <w:t>Wartung und Support</w:t>
            </w:r>
            <w:r>
              <w:rPr>
                <w:b/>
              </w:rPr>
              <w:t xml:space="preserve"> – reduzierter Umfang (2026 bis 2027)</w:t>
            </w:r>
          </w:p>
        </w:tc>
        <w:tc>
          <w:tcPr>
            <w:tcW w:w="2268" w:type="dxa"/>
          </w:tcPr>
          <w:p w:rsidR="008D22AF" w:rsidRPr="008D22AF" w:rsidRDefault="008D22AF" w:rsidP="008D22AF">
            <w:pPr>
              <w:spacing w:before="60" w:after="60"/>
            </w:pPr>
          </w:p>
        </w:tc>
        <w:tc>
          <w:tcPr>
            <w:tcW w:w="2263" w:type="dxa"/>
          </w:tcPr>
          <w:p w:rsidR="008D22AF" w:rsidRPr="008D22AF" w:rsidRDefault="008D22AF" w:rsidP="008D22AF">
            <w:pPr>
              <w:spacing w:before="60" w:after="60"/>
            </w:pPr>
          </w:p>
        </w:tc>
      </w:tr>
      <w:tr w:rsidR="008D22AF" w:rsidRPr="008D22AF" w:rsidTr="008D22AF">
        <w:trPr>
          <w:trHeight w:val="567"/>
        </w:trPr>
        <w:tc>
          <w:tcPr>
            <w:tcW w:w="4531" w:type="dxa"/>
          </w:tcPr>
          <w:p w:rsidR="008D22AF" w:rsidRDefault="008D22AF" w:rsidP="00A05711">
            <w:pPr>
              <w:spacing w:before="60" w:after="60"/>
              <w:jc w:val="right"/>
            </w:pPr>
            <w:r w:rsidRPr="00304593">
              <w:t>monatlich</w:t>
            </w:r>
          </w:p>
        </w:tc>
        <w:tc>
          <w:tcPr>
            <w:tcW w:w="2268" w:type="dxa"/>
          </w:tcPr>
          <w:p w:rsidR="008D22AF" w:rsidRPr="000401D8" w:rsidRDefault="008D22AF" w:rsidP="00A05711">
            <w:pPr>
              <w:spacing w:before="60" w:after="60"/>
              <w:jc w:val="center"/>
            </w:pPr>
            <w:r>
              <w:t>..............................</w:t>
            </w:r>
          </w:p>
        </w:tc>
        <w:tc>
          <w:tcPr>
            <w:tcW w:w="2263" w:type="dxa"/>
          </w:tcPr>
          <w:p w:rsidR="008D22AF" w:rsidRPr="000401D8" w:rsidRDefault="008D22AF" w:rsidP="00A05711">
            <w:pPr>
              <w:spacing w:before="60" w:after="60"/>
              <w:jc w:val="center"/>
            </w:pPr>
            <w:r>
              <w:t>..............................</w:t>
            </w:r>
          </w:p>
        </w:tc>
      </w:tr>
      <w:tr w:rsidR="008D22AF" w:rsidRPr="008D22AF" w:rsidTr="008D22AF">
        <w:tc>
          <w:tcPr>
            <w:tcW w:w="4531" w:type="dxa"/>
          </w:tcPr>
          <w:p w:rsidR="008D22AF" w:rsidRPr="008D22AF" w:rsidRDefault="008D22AF" w:rsidP="008D22AF">
            <w:pPr>
              <w:spacing w:before="60" w:after="60"/>
              <w:rPr>
                <w:b/>
              </w:rPr>
            </w:pPr>
            <w:r w:rsidRPr="001904CB">
              <w:rPr>
                <w:b/>
              </w:rPr>
              <w:t>Wartung und Support</w:t>
            </w:r>
            <w:r>
              <w:rPr>
                <w:b/>
              </w:rPr>
              <w:t xml:space="preserve"> – reduzierter Umfang (202</w:t>
            </w:r>
            <w:r>
              <w:rPr>
                <w:b/>
              </w:rPr>
              <w:t>8</w:t>
            </w:r>
            <w:r>
              <w:rPr>
                <w:b/>
              </w:rPr>
              <w:t xml:space="preserve"> bis 20</w:t>
            </w:r>
            <w:r>
              <w:rPr>
                <w:b/>
              </w:rPr>
              <w:t>30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</w:tcPr>
          <w:p w:rsidR="008D22AF" w:rsidRPr="008D22AF" w:rsidRDefault="008D22AF" w:rsidP="008D22AF">
            <w:pPr>
              <w:spacing w:before="60" w:after="60"/>
            </w:pPr>
          </w:p>
        </w:tc>
        <w:tc>
          <w:tcPr>
            <w:tcW w:w="2263" w:type="dxa"/>
          </w:tcPr>
          <w:p w:rsidR="008D22AF" w:rsidRPr="008D22AF" w:rsidRDefault="008D22AF" w:rsidP="008D22AF">
            <w:pPr>
              <w:spacing w:before="60" w:after="60"/>
            </w:pPr>
          </w:p>
        </w:tc>
      </w:tr>
      <w:tr w:rsidR="008D22AF" w:rsidRPr="008D22AF" w:rsidTr="008D22AF">
        <w:trPr>
          <w:trHeight w:val="567"/>
        </w:trPr>
        <w:tc>
          <w:tcPr>
            <w:tcW w:w="4531" w:type="dxa"/>
          </w:tcPr>
          <w:p w:rsidR="008D22AF" w:rsidRDefault="008D22AF" w:rsidP="008D22AF">
            <w:pPr>
              <w:spacing w:before="60" w:after="60"/>
              <w:jc w:val="right"/>
            </w:pPr>
            <w:r w:rsidRPr="00304593">
              <w:t>monatlich</w:t>
            </w:r>
          </w:p>
        </w:tc>
        <w:tc>
          <w:tcPr>
            <w:tcW w:w="2268" w:type="dxa"/>
          </w:tcPr>
          <w:p w:rsidR="008D22AF" w:rsidRPr="000401D8" w:rsidRDefault="008D22AF" w:rsidP="008D22AF">
            <w:pPr>
              <w:spacing w:before="60" w:after="60"/>
              <w:jc w:val="center"/>
            </w:pPr>
            <w:r>
              <w:t>..............................</w:t>
            </w:r>
          </w:p>
        </w:tc>
        <w:tc>
          <w:tcPr>
            <w:tcW w:w="2263" w:type="dxa"/>
          </w:tcPr>
          <w:p w:rsidR="008D22AF" w:rsidRPr="000401D8" w:rsidRDefault="008D22AF" w:rsidP="008D22AF">
            <w:pPr>
              <w:spacing w:before="60" w:after="60"/>
              <w:jc w:val="center"/>
            </w:pPr>
            <w:r>
              <w:t>..............................</w:t>
            </w:r>
          </w:p>
        </w:tc>
      </w:tr>
      <w:tr w:rsidR="003F2372" w:rsidRPr="003F2372" w:rsidTr="008D22AF">
        <w:trPr>
          <w:trHeight w:val="567"/>
        </w:trPr>
        <w:tc>
          <w:tcPr>
            <w:tcW w:w="4531" w:type="dxa"/>
          </w:tcPr>
          <w:p w:rsidR="003F2372" w:rsidRPr="003F2372" w:rsidRDefault="003F2372" w:rsidP="003F2372">
            <w:pPr>
              <w:spacing w:before="60" w:after="60"/>
            </w:pPr>
          </w:p>
        </w:tc>
        <w:tc>
          <w:tcPr>
            <w:tcW w:w="2268" w:type="dxa"/>
          </w:tcPr>
          <w:p w:rsidR="003F2372" w:rsidRPr="003F2372" w:rsidRDefault="003F2372" w:rsidP="003F2372">
            <w:pPr>
              <w:spacing w:before="60" w:after="60"/>
            </w:pPr>
          </w:p>
        </w:tc>
        <w:tc>
          <w:tcPr>
            <w:tcW w:w="2263" w:type="dxa"/>
          </w:tcPr>
          <w:p w:rsidR="003F2372" w:rsidRPr="003F2372" w:rsidRDefault="003F2372" w:rsidP="003F2372">
            <w:pPr>
              <w:spacing w:before="60" w:after="60"/>
            </w:pPr>
          </w:p>
        </w:tc>
      </w:tr>
      <w:tr w:rsidR="003F2372" w:rsidRPr="008D22AF" w:rsidTr="00A05711">
        <w:tc>
          <w:tcPr>
            <w:tcW w:w="4531" w:type="dxa"/>
            <w:shd w:val="clear" w:color="auto" w:fill="FBE4D5" w:themeFill="accent2" w:themeFillTint="33"/>
          </w:tcPr>
          <w:p w:rsidR="003F2372" w:rsidRPr="008D22AF" w:rsidRDefault="003F2372" w:rsidP="003F2372">
            <w:pPr>
              <w:spacing w:before="60" w:after="60"/>
              <w:rPr>
                <w:b/>
              </w:rPr>
            </w:pPr>
            <w:r w:rsidRPr="003F2372">
              <w:rPr>
                <w:b/>
              </w:rPr>
              <w:t xml:space="preserve">Leistungspaket </w:t>
            </w:r>
            <w:r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F2372" w:rsidRPr="002C3A4D" w:rsidRDefault="003F2372" w:rsidP="00A05711">
            <w:pPr>
              <w:spacing w:before="60" w:after="60"/>
              <w:rPr>
                <w:b/>
              </w:rPr>
            </w:pPr>
          </w:p>
        </w:tc>
        <w:tc>
          <w:tcPr>
            <w:tcW w:w="2263" w:type="dxa"/>
            <w:shd w:val="clear" w:color="auto" w:fill="FBE4D5" w:themeFill="accent2" w:themeFillTint="33"/>
          </w:tcPr>
          <w:p w:rsidR="003F2372" w:rsidRPr="002C3A4D" w:rsidRDefault="003F2372" w:rsidP="00A05711">
            <w:pPr>
              <w:spacing w:before="60" w:after="60"/>
              <w:rPr>
                <w:b/>
              </w:rPr>
            </w:pPr>
          </w:p>
        </w:tc>
      </w:tr>
      <w:tr w:rsidR="003F2372" w:rsidRPr="008D22AF" w:rsidTr="00A05711">
        <w:tc>
          <w:tcPr>
            <w:tcW w:w="4531" w:type="dxa"/>
          </w:tcPr>
          <w:p w:rsidR="003F2372" w:rsidRPr="008D22AF" w:rsidRDefault="003F2372" w:rsidP="00A05711">
            <w:pPr>
              <w:spacing w:before="60" w:after="60"/>
              <w:rPr>
                <w:b/>
              </w:rPr>
            </w:pPr>
            <w:r w:rsidRPr="003F2372">
              <w:rPr>
                <w:b/>
              </w:rPr>
              <w:t xml:space="preserve">Softwareentwicklung zur Weiterentwicklung oder Anpassung des Interreg AT-HU </w:t>
            </w:r>
            <w:proofErr w:type="spellStart"/>
            <w:r w:rsidRPr="003F2372">
              <w:rPr>
                <w:b/>
              </w:rPr>
              <w:t>Jems</w:t>
            </w:r>
            <w:proofErr w:type="spellEnd"/>
            <w:r w:rsidRPr="003F2372">
              <w:rPr>
                <w:b/>
              </w:rPr>
              <w:t xml:space="preserve"> (optionale Leistungen)</w:t>
            </w:r>
          </w:p>
        </w:tc>
        <w:tc>
          <w:tcPr>
            <w:tcW w:w="2268" w:type="dxa"/>
          </w:tcPr>
          <w:p w:rsidR="003F2372" w:rsidRPr="008D22AF" w:rsidRDefault="003F2372" w:rsidP="00A05711">
            <w:pPr>
              <w:spacing w:before="60" w:after="60"/>
            </w:pPr>
          </w:p>
        </w:tc>
        <w:tc>
          <w:tcPr>
            <w:tcW w:w="2263" w:type="dxa"/>
          </w:tcPr>
          <w:p w:rsidR="003F2372" w:rsidRPr="008D22AF" w:rsidRDefault="003F2372" w:rsidP="00A05711">
            <w:pPr>
              <w:spacing w:before="60" w:after="60"/>
            </w:pPr>
          </w:p>
        </w:tc>
      </w:tr>
      <w:tr w:rsidR="003F2372" w:rsidRPr="008D22AF" w:rsidTr="00A05711">
        <w:trPr>
          <w:trHeight w:val="567"/>
        </w:trPr>
        <w:tc>
          <w:tcPr>
            <w:tcW w:w="4531" w:type="dxa"/>
          </w:tcPr>
          <w:p w:rsidR="003F2372" w:rsidRDefault="003F2372" w:rsidP="00A05711">
            <w:pPr>
              <w:spacing w:before="60" w:after="60"/>
              <w:jc w:val="right"/>
            </w:pPr>
            <w:r w:rsidRPr="009D62C6">
              <w:t>Stundensatz</w:t>
            </w:r>
          </w:p>
        </w:tc>
        <w:tc>
          <w:tcPr>
            <w:tcW w:w="2268" w:type="dxa"/>
          </w:tcPr>
          <w:p w:rsidR="003F2372" w:rsidRPr="000401D8" w:rsidRDefault="003F2372" w:rsidP="00A05711">
            <w:pPr>
              <w:spacing w:before="60" w:after="60"/>
              <w:jc w:val="center"/>
            </w:pPr>
            <w:r>
              <w:t>..............................</w:t>
            </w:r>
          </w:p>
        </w:tc>
        <w:tc>
          <w:tcPr>
            <w:tcW w:w="2263" w:type="dxa"/>
          </w:tcPr>
          <w:p w:rsidR="003F2372" w:rsidRPr="000401D8" w:rsidRDefault="003F2372" w:rsidP="00A05711">
            <w:pPr>
              <w:spacing w:before="60" w:after="60"/>
              <w:jc w:val="center"/>
            </w:pPr>
          </w:p>
        </w:tc>
      </w:tr>
      <w:tr w:rsidR="003F2372" w:rsidRPr="008D22AF" w:rsidTr="008D22AF">
        <w:trPr>
          <w:trHeight w:val="567"/>
        </w:trPr>
        <w:tc>
          <w:tcPr>
            <w:tcW w:w="4531" w:type="dxa"/>
          </w:tcPr>
          <w:p w:rsidR="003F2372" w:rsidRPr="00304593" w:rsidRDefault="003F2372" w:rsidP="008D22AF">
            <w:pPr>
              <w:spacing w:before="60" w:after="60"/>
              <w:jc w:val="right"/>
            </w:pPr>
          </w:p>
        </w:tc>
        <w:tc>
          <w:tcPr>
            <w:tcW w:w="2268" w:type="dxa"/>
          </w:tcPr>
          <w:p w:rsidR="003F2372" w:rsidRDefault="003F2372" w:rsidP="008D22AF">
            <w:pPr>
              <w:spacing w:before="60" w:after="60"/>
              <w:jc w:val="center"/>
            </w:pPr>
          </w:p>
        </w:tc>
        <w:tc>
          <w:tcPr>
            <w:tcW w:w="2263" w:type="dxa"/>
          </w:tcPr>
          <w:p w:rsidR="003F2372" w:rsidRDefault="003F2372" w:rsidP="008D22AF">
            <w:pPr>
              <w:spacing w:before="60" w:after="60"/>
              <w:jc w:val="center"/>
            </w:pPr>
          </w:p>
        </w:tc>
      </w:tr>
    </w:tbl>
    <w:p w:rsidR="008D22AF" w:rsidRDefault="008D22AF"/>
    <w:sectPr w:rsidR="008D22A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1C" w:rsidRDefault="001D1D1C" w:rsidP="001D1D1C">
      <w:pPr>
        <w:spacing w:after="0" w:line="240" w:lineRule="auto"/>
      </w:pPr>
      <w:r>
        <w:separator/>
      </w:r>
    </w:p>
  </w:endnote>
  <w:endnote w:type="continuationSeparator" w:id="0">
    <w:p w:rsidR="001D1D1C" w:rsidRDefault="001D1D1C" w:rsidP="001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1C" w:rsidRPr="001D1D1C" w:rsidRDefault="001D1D1C" w:rsidP="001D1D1C">
    <w:pPr>
      <w:tabs>
        <w:tab w:val="center" w:pos="4550"/>
        <w:tab w:val="right" w:pos="9072"/>
      </w:tabs>
      <w:spacing w:after="0" w:line="240" w:lineRule="auto"/>
    </w:pPr>
    <w:r>
      <w:t>Leistungsverzeichnis</w:t>
    </w:r>
    <w:r>
      <w:tab/>
    </w:r>
    <w:r>
      <w:tab/>
    </w:r>
    <w:r w:rsidRPr="001D1D1C">
      <w:t xml:space="preserve">Seite </w:t>
    </w:r>
    <w:r w:rsidRPr="001D1D1C">
      <w:fldChar w:fldCharType="begin"/>
    </w:r>
    <w:r w:rsidRPr="001D1D1C">
      <w:instrText>PAGE   \* MERGEFORMAT</w:instrText>
    </w:r>
    <w:r w:rsidRPr="001D1D1C">
      <w:fldChar w:fldCharType="separate"/>
    </w:r>
    <w:r w:rsidR="003F2372">
      <w:rPr>
        <w:noProof/>
      </w:rPr>
      <w:t>1</w:t>
    </w:r>
    <w:r w:rsidRPr="001D1D1C">
      <w:fldChar w:fldCharType="end"/>
    </w:r>
    <w:r w:rsidRPr="001D1D1C">
      <w:t xml:space="preserve"> | </w:t>
    </w:r>
    <w:r w:rsidR="003F2372">
      <w:fldChar w:fldCharType="begin"/>
    </w:r>
    <w:r w:rsidR="003F2372">
      <w:instrText>NUMPAGES  \* Arabic  \* MERGEFORMAT</w:instrText>
    </w:r>
    <w:r w:rsidR="003F2372">
      <w:fldChar w:fldCharType="separate"/>
    </w:r>
    <w:r w:rsidR="003F2372">
      <w:rPr>
        <w:noProof/>
      </w:rPr>
      <w:t>1</w:t>
    </w:r>
    <w:r w:rsidR="003F237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1C" w:rsidRDefault="001D1D1C" w:rsidP="001D1D1C">
      <w:pPr>
        <w:spacing w:after="0" w:line="240" w:lineRule="auto"/>
      </w:pPr>
      <w:r>
        <w:separator/>
      </w:r>
    </w:p>
  </w:footnote>
  <w:footnote w:type="continuationSeparator" w:id="0">
    <w:p w:rsidR="001D1D1C" w:rsidRDefault="001D1D1C" w:rsidP="001D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8B7"/>
    <w:multiLevelType w:val="hybridMultilevel"/>
    <w:tmpl w:val="0ED8E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030"/>
    <w:multiLevelType w:val="hybridMultilevel"/>
    <w:tmpl w:val="BE86C3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ED"/>
    <w:rsid w:val="000401D8"/>
    <w:rsid w:val="000812CE"/>
    <w:rsid w:val="000955F0"/>
    <w:rsid w:val="000F1030"/>
    <w:rsid w:val="001116EE"/>
    <w:rsid w:val="00126E73"/>
    <w:rsid w:val="00127F17"/>
    <w:rsid w:val="001904CB"/>
    <w:rsid w:val="001A723E"/>
    <w:rsid w:val="001D1D1C"/>
    <w:rsid w:val="001F00A9"/>
    <w:rsid w:val="001F76C8"/>
    <w:rsid w:val="00204662"/>
    <w:rsid w:val="00220B9E"/>
    <w:rsid w:val="002938D7"/>
    <w:rsid w:val="002C1F04"/>
    <w:rsid w:val="002C3A4D"/>
    <w:rsid w:val="003044A4"/>
    <w:rsid w:val="00304593"/>
    <w:rsid w:val="003B5ECB"/>
    <w:rsid w:val="003C0639"/>
    <w:rsid w:val="003F2372"/>
    <w:rsid w:val="00411A6F"/>
    <w:rsid w:val="00441A65"/>
    <w:rsid w:val="00445065"/>
    <w:rsid w:val="00457FF8"/>
    <w:rsid w:val="004B764F"/>
    <w:rsid w:val="00513692"/>
    <w:rsid w:val="00587F33"/>
    <w:rsid w:val="00591F94"/>
    <w:rsid w:val="00601E14"/>
    <w:rsid w:val="00657FB9"/>
    <w:rsid w:val="00696694"/>
    <w:rsid w:val="007307C1"/>
    <w:rsid w:val="00810D2E"/>
    <w:rsid w:val="008D22AF"/>
    <w:rsid w:val="00913C0F"/>
    <w:rsid w:val="009376ED"/>
    <w:rsid w:val="009906F7"/>
    <w:rsid w:val="009D62C6"/>
    <w:rsid w:val="00A05979"/>
    <w:rsid w:val="00A06373"/>
    <w:rsid w:val="00AE494C"/>
    <w:rsid w:val="00AE5877"/>
    <w:rsid w:val="00B46EDD"/>
    <w:rsid w:val="00B63C47"/>
    <w:rsid w:val="00B86D75"/>
    <w:rsid w:val="00CD6372"/>
    <w:rsid w:val="00CE4E6C"/>
    <w:rsid w:val="00D27272"/>
    <w:rsid w:val="00D63842"/>
    <w:rsid w:val="00DD66D5"/>
    <w:rsid w:val="00E53283"/>
    <w:rsid w:val="00EF031F"/>
    <w:rsid w:val="00F0583C"/>
    <w:rsid w:val="00F16791"/>
    <w:rsid w:val="00FA5E88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2DFAA10"/>
  <w15:chartTrackingRefBased/>
  <w15:docId w15:val="{6567BBBC-6AD4-4A4A-A0AE-D0E79884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Listentabelle3Akzent1">
    <w:name w:val="List Table 3 Accent 1"/>
    <w:aliases w:val="Interreg AT-HU 2021-27 – Akzent 1"/>
    <w:basedOn w:val="NormaleTabelle"/>
    <w:uiPriority w:val="48"/>
    <w:rsid w:val="00591F94"/>
    <w:pPr>
      <w:spacing w:before="120" w:after="120" w:line="276" w:lineRule="auto"/>
    </w:pPr>
    <w:rPr>
      <w:rFonts w:ascii="Verdana" w:hAnsi="Verdana"/>
      <w:sz w:val="16"/>
    </w:rPr>
    <w:tblPr>
      <w:tblStyleRowBandSize w:val="1"/>
      <w:tblStyleColBandSize w:val="1"/>
      <w:tblBorders>
        <w:left w:val="single" w:sz="12" w:space="0" w:color="003399"/>
        <w:right w:val="single" w:sz="12" w:space="0" w:color="003399"/>
        <w:insideH w:val="single" w:sz="4" w:space="0" w:color="003399"/>
        <w:insideV w:val="single" w:sz="4" w:space="0" w:color="003399"/>
      </w:tblBorders>
    </w:tblPr>
    <w:tblStylePr w:type="firstRow">
      <w:rPr>
        <w:b w:val="0"/>
        <w:bCs/>
        <w:color w:val="FFFFFF" w:themeColor="background1"/>
      </w:rPr>
      <w:tblPr/>
      <w:tcPr>
        <w:shd w:val="clear" w:color="auto" w:fill="003399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enraster">
    <w:name w:val="Table Grid"/>
    <w:basedOn w:val="NormaleTabelle"/>
    <w:uiPriority w:val="39"/>
    <w:rsid w:val="0093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637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0637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59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D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1D1C"/>
  </w:style>
  <w:style w:type="paragraph" w:styleId="Fuzeile">
    <w:name w:val="footer"/>
    <w:basedOn w:val="Standard"/>
    <w:link w:val="FuzeileZchn"/>
    <w:uiPriority w:val="99"/>
    <w:unhideWhenUsed/>
    <w:rsid w:val="001D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604B-FD12-499C-8085-78D3636D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Haring</dc:creator>
  <cp:keywords/>
  <dc:description/>
  <cp:lastModifiedBy>Peter Haring</cp:lastModifiedBy>
  <cp:revision>6</cp:revision>
  <cp:lastPrinted>2023-04-24T11:14:00Z</cp:lastPrinted>
  <dcterms:created xsi:type="dcterms:W3CDTF">2023-05-10T07:02:00Z</dcterms:created>
  <dcterms:modified xsi:type="dcterms:W3CDTF">2024-02-22T12:59:00Z</dcterms:modified>
</cp:coreProperties>
</file>